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6244" w14:textId="77777777" w:rsidR="00896442" w:rsidRDefault="00896442"/>
    <w:p w14:paraId="09FE2675" w14:textId="77777777" w:rsidR="00896442" w:rsidRDefault="00896442"/>
    <w:p w14:paraId="47A6470D" w14:textId="77777777" w:rsidR="00896442" w:rsidRDefault="00896442"/>
    <w:p w14:paraId="20CE6973" w14:textId="77777777" w:rsidR="00896442" w:rsidRDefault="00896442"/>
    <w:p w14:paraId="6589B650" w14:textId="79D53D06" w:rsidR="00896442" w:rsidRPr="00896442" w:rsidRDefault="00896442">
      <w:pPr>
        <w:rPr>
          <w:b/>
          <w:bCs/>
        </w:rPr>
      </w:pPr>
      <w:r w:rsidRPr="00896442">
        <w:rPr>
          <w:b/>
          <w:bCs/>
        </w:rPr>
        <w:t>Bilag til punkt 8 indkomne forslag</w:t>
      </w:r>
    </w:p>
    <w:p w14:paraId="09F0ACE1" w14:textId="5AC0663B" w:rsidR="00896442" w:rsidRPr="00875BBB" w:rsidRDefault="00896442" w:rsidP="00896442">
      <w:pPr>
        <w:rPr>
          <w:i/>
          <w:iCs/>
        </w:rPr>
      </w:pPr>
      <w:r w:rsidRPr="00875BBB">
        <w:rPr>
          <w:i/>
          <w:iCs/>
        </w:rPr>
        <w:t>Pkt. 8.a.</w:t>
      </w:r>
      <w:r w:rsidRPr="00875BBB">
        <w:rPr>
          <w:i/>
          <w:iCs/>
        </w:rPr>
        <w:tab/>
        <w:t>Forslag til antal af valgte faglige sekretærer</w:t>
      </w:r>
    </w:p>
    <w:p w14:paraId="36171726" w14:textId="550D1B16" w:rsidR="00896442" w:rsidRDefault="00896442" w:rsidP="00896442">
      <w:r>
        <w:t>I henhold til FOA Horsens’ love, er det generalforsamlingen der fastlægger, efter indstilling fra bestyrelsen, hvor mange lønnede valgte faglige sekretærer der skal vælges.</w:t>
      </w:r>
    </w:p>
    <w:p w14:paraId="7D996709" w14:textId="77777777" w:rsidR="00896442" w:rsidRDefault="00896442" w:rsidP="00896442">
      <w:r>
        <w:t>Bestyrelsen indstiller at der vælges 2 lønnede faglige sekretærer udover formanden.</w:t>
      </w:r>
    </w:p>
    <w:p w14:paraId="6C457715" w14:textId="5CD6F63C" w:rsidR="00896442" w:rsidRDefault="00896442" w:rsidP="00896442">
      <w:r>
        <w:t>Det er vurderingen, at sagsmængden i fagforeningen har et omfang, som gør det nødvendigt at foretage en ansættelse af en medarbejder. Desværre rummer fagforeningens økonomi ikke mulighed for at ansætte en medarbejder samtidig med vi fortsat kan være i alt 4 valgte</w:t>
      </w:r>
      <w:r w:rsidR="00875BBB">
        <w:t xml:space="preserve"> lønnede</w:t>
      </w:r>
      <w:r>
        <w:t>. Muligheden for ansættelse er kommet på en trist baggrund</w:t>
      </w:r>
      <w:r w:rsidR="00875BBB">
        <w:t>,</w:t>
      </w:r>
      <w:r>
        <w:t xml:space="preserve"> idet én af de faglige sekretærer, Janet </w:t>
      </w:r>
      <w:r w:rsidR="00875BBB">
        <w:t>Glyngfeldt, har valgt at trække sig.</w:t>
      </w:r>
    </w:p>
    <w:p w14:paraId="50B35B35" w14:textId="734348DF" w:rsidR="00896442" w:rsidRPr="00875BBB" w:rsidRDefault="00875BBB">
      <w:pPr>
        <w:rPr>
          <w:i/>
          <w:iCs/>
        </w:rPr>
      </w:pPr>
      <w:r w:rsidRPr="00875BBB">
        <w:rPr>
          <w:i/>
          <w:iCs/>
        </w:rPr>
        <w:t>Pkt. 8.c Forslag til fastsættelse af pension til valgte i FOA Horsens</w:t>
      </w:r>
    </w:p>
    <w:p w14:paraId="15273DF1" w14:textId="0BC2FF32" w:rsidR="00896442" w:rsidRDefault="00875BBB">
      <w:r>
        <w:t xml:space="preserve">Generalforsamlingen fastlægger ligeledes lønforhold for de valgte lønnede. </w:t>
      </w:r>
    </w:p>
    <w:p w14:paraId="282218B4" w14:textId="7F24E851" w:rsidR="00B72C16" w:rsidRDefault="00875BBB">
      <w:r>
        <w:t>Fagforeningsbestyrelsen</w:t>
      </w:r>
      <w:r w:rsidR="00B72C16">
        <w:t xml:space="preserve"> foreslår </w:t>
      </w:r>
      <w:r>
        <w:t xml:space="preserve">at de valgte lønnede modtager pension på </w:t>
      </w:r>
      <w:r w:rsidR="00B72C16">
        <w:t>xx procent</w:t>
      </w:r>
      <w:r>
        <w:t>. Det er bestyrelsen anbefaling, da pensionsprocenten således følger en gennemsnitlig udvikling.</w:t>
      </w:r>
    </w:p>
    <w:p w14:paraId="7487F434" w14:textId="781391B6" w:rsidR="00B72C16" w:rsidRDefault="00875BBB">
      <w:r>
        <w:t xml:space="preserve">Ydermere </w:t>
      </w:r>
      <w:r w:rsidR="00B72C16">
        <w:t>forpligter</w:t>
      </w:r>
      <w:r>
        <w:t xml:space="preserve"> bestyrelsen</w:t>
      </w:r>
      <w:r w:rsidR="00B72C16">
        <w:t xml:space="preserve"> sig til mindst en gang i </w:t>
      </w:r>
      <w:proofErr w:type="gramStart"/>
      <w:r w:rsidR="00B72C16">
        <w:t>kongresperioden</w:t>
      </w:r>
      <w:r>
        <w:t>,</w:t>
      </w:r>
      <w:proofErr w:type="gramEnd"/>
      <w:r w:rsidR="00B72C16">
        <w:t xml:space="preserve"> at lægge forslag op om de valgtes løn</w:t>
      </w:r>
      <w:r>
        <w:t>- og pensionsforhold. Dette er ikke tidligere sket i tilstrækkeligt omfang.</w:t>
      </w:r>
    </w:p>
    <w:p w14:paraId="5A0DFDF5" w14:textId="77777777" w:rsidR="00B72C16" w:rsidRDefault="00B72C16"/>
    <w:sectPr w:rsidR="00B72C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16"/>
    <w:rsid w:val="00875BBB"/>
    <w:rsid w:val="00896442"/>
    <w:rsid w:val="00AC15B7"/>
    <w:rsid w:val="00B72C16"/>
    <w:rsid w:val="00BB6418"/>
    <w:rsid w:val="00BC7DD1"/>
    <w:rsid w:val="00E77013"/>
    <w:rsid w:val="00FD2A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2217"/>
  <w15:chartTrackingRefBased/>
  <w15:docId w15:val="{FD77F126-BF80-402D-82CD-A12A5BA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7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72C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72C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72C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72C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72C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72C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72C1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2C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72C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72C1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72C1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72C1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72C1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72C1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72C1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72C16"/>
    <w:rPr>
      <w:rFonts w:eastAsiaTheme="majorEastAsia" w:cstheme="majorBidi"/>
      <w:color w:val="272727" w:themeColor="text1" w:themeTint="D8"/>
    </w:rPr>
  </w:style>
  <w:style w:type="paragraph" w:styleId="Titel">
    <w:name w:val="Title"/>
    <w:basedOn w:val="Normal"/>
    <w:next w:val="Normal"/>
    <w:link w:val="TitelTegn"/>
    <w:uiPriority w:val="10"/>
    <w:qFormat/>
    <w:rsid w:val="00B72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72C1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72C1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72C1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72C1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72C16"/>
    <w:rPr>
      <w:i/>
      <w:iCs/>
      <w:color w:val="404040" w:themeColor="text1" w:themeTint="BF"/>
    </w:rPr>
  </w:style>
  <w:style w:type="paragraph" w:styleId="Listeafsnit">
    <w:name w:val="List Paragraph"/>
    <w:basedOn w:val="Normal"/>
    <w:uiPriority w:val="34"/>
    <w:qFormat/>
    <w:rsid w:val="00B72C16"/>
    <w:pPr>
      <w:ind w:left="720"/>
      <w:contextualSpacing/>
    </w:pPr>
  </w:style>
  <w:style w:type="character" w:styleId="Kraftigfremhvning">
    <w:name w:val="Intense Emphasis"/>
    <w:basedOn w:val="Standardskrifttypeiafsnit"/>
    <w:uiPriority w:val="21"/>
    <w:qFormat/>
    <w:rsid w:val="00B72C16"/>
    <w:rPr>
      <w:i/>
      <w:iCs/>
      <w:color w:val="0F4761" w:themeColor="accent1" w:themeShade="BF"/>
    </w:rPr>
  </w:style>
  <w:style w:type="paragraph" w:styleId="Strktcitat">
    <w:name w:val="Intense Quote"/>
    <w:basedOn w:val="Normal"/>
    <w:next w:val="Normal"/>
    <w:link w:val="StrktcitatTegn"/>
    <w:uiPriority w:val="30"/>
    <w:qFormat/>
    <w:rsid w:val="00B7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72C16"/>
    <w:rPr>
      <w:i/>
      <w:iCs/>
      <w:color w:val="0F4761" w:themeColor="accent1" w:themeShade="BF"/>
    </w:rPr>
  </w:style>
  <w:style w:type="character" w:styleId="Kraftighenvisning">
    <w:name w:val="Intense Reference"/>
    <w:basedOn w:val="Standardskrifttypeiafsnit"/>
    <w:uiPriority w:val="32"/>
    <w:qFormat/>
    <w:rsid w:val="00B72C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1092</Characters>
  <Application>Microsoft Office Word</Application>
  <DocSecurity>0</DocSecurity>
  <Lines>20</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Winther</dc:creator>
  <cp:keywords/>
  <dc:description/>
  <cp:lastModifiedBy>Mette Laursen</cp:lastModifiedBy>
  <cp:revision>2</cp:revision>
  <cp:lastPrinted>2025-02-20T14:44:00Z</cp:lastPrinted>
  <dcterms:created xsi:type="dcterms:W3CDTF">2025-02-20T14:47:00Z</dcterms:created>
  <dcterms:modified xsi:type="dcterms:W3CDTF">2025-02-20T14:47:00Z</dcterms:modified>
</cp:coreProperties>
</file>